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4153"/>
      </w:tblGrid>
      <w:tr w:rsidR="00A82C0A" w:rsidTr="00B153A2">
        <w:tc>
          <w:tcPr>
            <w:tcW w:w="3969" w:type="dxa"/>
          </w:tcPr>
          <w:p w:rsidR="00A82C0A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A82C0A" w:rsidRPr="00B43610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A82C0A" w:rsidRPr="00B43610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</w:p>
          <w:p w:rsidR="00A82C0A" w:rsidRPr="00B43610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«ПЕЧОРА»</w:t>
            </w:r>
          </w:p>
          <w:p w:rsidR="00A82C0A" w:rsidRDefault="00A82C0A" w:rsidP="00B153A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418" w:type="dxa"/>
          </w:tcPr>
          <w:p w:rsidR="00A82C0A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</w:rPr>
            </w:pPr>
            <w:r>
              <w:rPr>
                <w:noProof/>
                <w:sz w:val="26"/>
              </w:rPr>
              <w:drawing>
                <wp:inline distT="0" distB="0" distL="0" distR="0" wp14:anchorId="51C02B09" wp14:editId="543FC884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2C0A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53" w:type="dxa"/>
          </w:tcPr>
          <w:p w:rsidR="00A82C0A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:rsidR="00A82C0A" w:rsidRPr="00B43610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>«ПЕЧОРА»</w:t>
            </w:r>
          </w:p>
          <w:p w:rsidR="00A82C0A" w:rsidRPr="00B43610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  МУНИЦИПАЛЬНÖЙ  РАЙÖНСА</w:t>
            </w:r>
          </w:p>
          <w:p w:rsidR="00A82C0A" w:rsidRPr="00B43610" w:rsidRDefault="00A82C0A" w:rsidP="00B153A2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43610">
              <w:rPr>
                <w:b/>
                <w:bCs/>
                <w:sz w:val="22"/>
                <w:szCs w:val="22"/>
              </w:rPr>
              <w:t xml:space="preserve">АДМИНИСТРАЦИЯ </w:t>
            </w:r>
          </w:p>
          <w:p w:rsidR="00A82C0A" w:rsidRDefault="00A82C0A" w:rsidP="00B153A2">
            <w:pPr>
              <w:overflowPunct w:val="0"/>
              <w:autoSpaceDE w:val="0"/>
              <w:autoSpaceDN w:val="0"/>
              <w:adjustRightInd w:val="0"/>
              <w:rPr>
                <w:sz w:val="16"/>
              </w:rPr>
            </w:pPr>
          </w:p>
        </w:tc>
      </w:tr>
      <w:tr w:rsidR="00A82C0A" w:rsidTr="00B153A2">
        <w:trPr>
          <w:trHeight w:val="1056"/>
        </w:trPr>
        <w:tc>
          <w:tcPr>
            <w:tcW w:w="9540" w:type="dxa"/>
            <w:gridSpan w:val="3"/>
            <w:hideMark/>
          </w:tcPr>
          <w:p w:rsidR="00A82C0A" w:rsidRPr="00D56E12" w:rsidRDefault="00A82C0A" w:rsidP="00B153A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r w:rsidRPr="00D56E12">
              <w:rPr>
                <w:b/>
                <w:sz w:val="28"/>
                <w:szCs w:val="28"/>
              </w:rPr>
              <w:t xml:space="preserve">ПОСТАНОВЛЕНИЕ </w:t>
            </w:r>
          </w:p>
          <w:p w:rsidR="00A82C0A" w:rsidRPr="00D56E12" w:rsidRDefault="00A82C0A" w:rsidP="00B153A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 w:rsidRPr="00D56E12"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A82C0A" w:rsidRDefault="00A82C0A" w:rsidP="00B153A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</w:p>
        </w:tc>
      </w:tr>
      <w:tr w:rsidR="00A82C0A" w:rsidRPr="00573DDC" w:rsidTr="00B153A2">
        <w:trPr>
          <w:trHeight w:val="565"/>
        </w:trPr>
        <w:tc>
          <w:tcPr>
            <w:tcW w:w="3969" w:type="dxa"/>
            <w:hideMark/>
          </w:tcPr>
          <w:p w:rsidR="00A82C0A" w:rsidRPr="009716A2" w:rsidRDefault="00E62219" w:rsidP="00B153A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 7</w:t>
            </w:r>
            <w:r w:rsidR="002165A2">
              <w:rPr>
                <w:sz w:val="26"/>
                <w:szCs w:val="26"/>
                <w:u w:val="single"/>
              </w:rPr>
              <w:t xml:space="preserve">     июля</w:t>
            </w:r>
            <w:r w:rsidR="0084110E">
              <w:rPr>
                <w:sz w:val="26"/>
                <w:szCs w:val="26"/>
                <w:u w:val="single"/>
              </w:rPr>
              <w:t xml:space="preserve">    </w:t>
            </w:r>
            <w:r w:rsidR="00A82C0A" w:rsidRPr="009716A2">
              <w:rPr>
                <w:sz w:val="26"/>
                <w:szCs w:val="26"/>
                <w:u w:val="single"/>
              </w:rPr>
              <w:t xml:space="preserve"> </w:t>
            </w:r>
            <w:r w:rsidR="0084110E">
              <w:rPr>
                <w:sz w:val="26"/>
                <w:szCs w:val="26"/>
                <w:u w:val="single"/>
              </w:rPr>
              <w:t>2026</w:t>
            </w:r>
            <w:r w:rsidR="00A82C0A" w:rsidRPr="009716A2">
              <w:rPr>
                <w:sz w:val="26"/>
                <w:szCs w:val="26"/>
                <w:u w:val="single"/>
              </w:rPr>
              <w:t xml:space="preserve"> г.</w:t>
            </w:r>
          </w:p>
          <w:p w:rsidR="00A82C0A" w:rsidRPr="009716A2" w:rsidRDefault="00A82C0A" w:rsidP="00B153A2">
            <w:pPr>
              <w:overflowPunct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E1188">
              <w:rPr>
                <w:sz w:val="24"/>
                <w:szCs w:val="26"/>
              </w:rPr>
              <w:t>г. Печора,  Республика Коми</w:t>
            </w:r>
          </w:p>
        </w:tc>
        <w:tc>
          <w:tcPr>
            <w:tcW w:w="1418" w:type="dxa"/>
          </w:tcPr>
          <w:p w:rsidR="00A82C0A" w:rsidRPr="00573DDC" w:rsidRDefault="00A82C0A" w:rsidP="00B153A2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4153" w:type="dxa"/>
          </w:tcPr>
          <w:p w:rsidR="00A82C0A" w:rsidRPr="009716A2" w:rsidRDefault="00A82C0A" w:rsidP="00B153A2">
            <w:pPr>
              <w:tabs>
                <w:tab w:val="left" w:pos="480"/>
                <w:tab w:val="left" w:pos="2340"/>
                <w:tab w:val="left" w:pos="2697"/>
                <w:tab w:val="left" w:pos="2805"/>
                <w:tab w:val="left" w:pos="2952"/>
                <w:tab w:val="right" w:pos="3611"/>
                <w:tab w:val="right" w:pos="3937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>
              <w:rPr>
                <w:bCs/>
                <w:sz w:val="27"/>
                <w:szCs w:val="27"/>
              </w:rPr>
              <w:tab/>
            </w:r>
            <w:r>
              <w:rPr>
                <w:bCs/>
                <w:sz w:val="27"/>
                <w:szCs w:val="27"/>
              </w:rPr>
              <w:tab/>
              <w:t xml:space="preserve">    </w:t>
            </w:r>
            <w:r w:rsidRPr="009716A2">
              <w:rPr>
                <w:bCs/>
                <w:sz w:val="26"/>
                <w:szCs w:val="26"/>
              </w:rPr>
              <w:t xml:space="preserve">№ </w:t>
            </w:r>
            <w:r w:rsidR="00E62219">
              <w:rPr>
                <w:bCs/>
                <w:sz w:val="26"/>
                <w:szCs w:val="26"/>
              </w:rPr>
              <w:t>1131</w:t>
            </w:r>
            <w:bookmarkStart w:id="0" w:name="_GoBack"/>
            <w:bookmarkEnd w:id="0"/>
          </w:p>
          <w:p w:rsidR="00A82C0A" w:rsidRPr="00573DDC" w:rsidRDefault="00A82C0A" w:rsidP="00B153A2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 w:val="27"/>
                <w:szCs w:val="27"/>
              </w:rPr>
            </w:pPr>
          </w:p>
        </w:tc>
      </w:tr>
    </w:tbl>
    <w:p w:rsidR="00C25482" w:rsidRDefault="00C25482" w:rsidP="00A82C0A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1132"/>
        <w:jc w:val="both"/>
        <w:rPr>
          <w:sz w:val="26"/>
          <w:szCs w:val="26"/>
        </w:rPr>
      </w:pPr>
    </w:p>
    <w:p w:rsidR="00A82C0A" w:rsidRPr="009716A2" w:rsidRDefault="00A82C0A" w:rsidP="00A82C0A">
      <w:pPr>
        <w:tabs>
          <w:tab w:val="left" w:pos="3969"/>
          <w:tab w:val="left" w:pos="4253"/>
          <w:tab w:val="left" w:pos="4820"/>
          <w:tab w:val="left" w:pos="5245"/>
        </w:tabs>
        <w:overflowPunct w:val="0"/>
        <w:autoSpaceDE w:val="0"/>
        <w:autoSpaceDN w:val="0"/>
        <w:adjustRightInd w:val="0"/>
        <w:ind w:right="1132"/>
        <w:jc w:val="both"/>
        <w:rPr>
          <w:sz w:val="26"/>
          <w:szCs w:val="26"/>
        </w:rPr>
      </w:pPr>
      <w:r w:rsidRPr="009716A2">
        <w:rPr>
          <w:sz w:val="26"/>
          <w:szCs w:val="26"/>
        </w:rPr>
        <w:t>Об утверждении административного регламента предоставления муниципальной услуги «</w:t>
      </w:r>
      <w:r w:rsidRPr="009716A2">
        <w:rPr>
          <w:rFonts w:eastAsia="Calibri"/>
          <w:sz w:val="26"/>
          <w:szCs w:val="26"/>
        </w:rPr>
        <w:t>Выдача разрешения на ввод объекта капитального строительства в эксплуатацию»</w:t>
      </w:r>
    </w:p>
    <w:p w:rsidR="00A82C0A" w:rsidRPr="009716A2" w:rsidRDefault="00A82C0A" w:rsidP="00A82C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2C0A" w:rsidRPr="009716A2" w:rsidRDefault="00A82C0A" w:rsidP="00A82C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716A2">
        <w:rPr>
          <w:sz w:val="26"/>
          <w:szCs w:val="26"/>
        </w:rPr>
        <w:t>В соответствии с</w:t>
      </w:r>
      <w:r w:rsidR="00086738">
        <w:rPr>
          <w:sz w:val="26"/>
          <w:szCs w:val="26"/>
        </w:rPr>
        <w:t>о статьей 55 Градостроительного кодекса</w:t>
      </w:r>
      <w:r w:rsidRPr="009716A2">
        <w:rPr>
          <w:sz w:val="26"/>
          <w:szCs w:val="26"/>
        </w:rPr>
        <w:t xml:space="preserve"> Российской Федерации, </w:t>
      </w:r>
      <w:r w:rsidRPr="009716A2">
        <w:rPr>
          <w:rFonts w:eastAsiaTheme="minorHAnsi"/>
          <w:sz w:val="26"/>
          <w:szCs w:val="26"/>
          <w:lang w:eastAsia="en-US"/>
        </w:rPr>
        <w:t xml:space="preserve">Федеральным законом </w:t>
      </w:r>
      <w:r w:rsidRPr="009716A2">
        <w:rPr>
          <w:sz w:val="26"/>
          <w:szCs w:val="26"/>
        </w:rPr>
        <w:t xml:space="preserve">от 27.07.2010 г. № 210-ФЗ «Об организации предоставления государственных и </w:t>
      </w:r>
      <w:r w:rsidR="00086738">
        <w:rPr>
          <w:sz w:val="26"/>
          <w:szCs w:val="26"/>
        </w:rPr>
        <w:t xml:space="preserve">муниципальных услуг», согласно </w:t>
      </w:r>
      <w:proofErr w:type="spellStart"/>
      <w:r w:rsidR="00086738">
        <w:rPr>
          <w:sz w:val="26"/>
          <w:szCs w:val="26"/>
        </w:rPr>
        <w:t>постановлени</w:t>
      </w:r>
      <w:proofErr w:type="spellEnd"/>
      <w:r w:rsidR="00086738">
        <w:rPr>
          <w:sz w:val="26"/>
          <w:szCs w:val="26"/>
        </w:rPr>
        <w:t>\ администрации МР «Печора» от 01.11.2025 № 1537 «Об утверждении порядка разработки и утверждения административных регламентов предоставления муниципальных услуг на территории муниципального района «Печора»</w:t>
      </w:r>
    </w:p>
    <w:p w:rsidR="00A82C0A" w:rsidRPr="009716A2" w:rsidRDefault="00A82C0A" w:rsidP="00A82C0A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2C0A" w:rsidRPr="009716A2" w:rsidRDefault="00A82C0A" w:rsidP="00A82C0A">
      <w:pPr>
        <w:overflowPunct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716A2">
        <w:rPr>
          <w:sz w:val="26"/>
          <w:szCs w:val="26"/>
        </w:rPr>
        <w:t xml:space="preserve">администрация ПОСТАНОВЛЯЕТ: </w:t>
      </w:r>
    </w:p>
    <w:p w:rsidR="00A82C0A" w:rsidRPr="009716A2" w:rsidRDefault="00A82C0A" w:rsidP="00A82C0A">
      <w:pPr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82C0A" w:rsidRPr="009716A2" w:rsidRDefault="00A82C0A" w:rsidP="00A82C0A">
      <w:p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9716A2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Pr="009716A2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9716A2">
        <w:rPr>
          <w:sz w:val="26"/>
          <w:szCs w:val="26"/>
        </w:rPr>
        <w:t>Утвердить административный регламент предоставления муниципальной услуги «</w:t>
      </w:r>
      <w:r w:rsidRPr="009716A2">
        <w:rPr>
          <w:rFonts w:eastAsia="Calibri"/>
          <w:sz w:val="26"/>
          <w:szCs w:val="26"/>
        </w:rPr>
        <w:t>Выдача разрешения на ввод объекта капитального строительства в эксплуатацию»</w:t>
      </w:r>
      <w:r>
        <w:rPr>
          <w:rFonts w:eastAsia="Calibri"/>
          <w:sz w:val="26"/>
          <w:szCs w:val="26"/>
        </w:rPr>
        <w:t xml:space="preserve"> на территории Республики Коми  муниципального района «Печора»</w:t>
      </w:r>
      <w:r w:rsidRPr="009716A2">
        <w:rPr>
          <w:sz w:val="26"/>
          <w:szCs w:val="26"/>
        </w:rPr>
        <w:t xml:space="preserve"> (приложение).</w:t>
      </w:r>
    </w:p>
    <w:p w:rsidR="00A82C0A" w:rsidRPr="009716A2" w:rsidRDefault="00A82C0A" w:rsidP="00A82C0A">
      <w:pPr>
        <w:tabs>
          <w:tab w:val="left" w:pos="709"/>
          <w:tab w:val="left" w:pos="1134"/>
        </w:tabs>
        <w:overflowPunct w:val="0"/>
        <w:autoSpaceDE w:val="0"/>
        <w:autoSpaceDN w:val="0"/>
        <w:adjustRightInd w:val="0"/>
        <w:ind w:right="56"/>
        <w:jc w:val="both"/>
        <w:rPr>
          <w:sz w:val="26"/>
          <w:szCs w:val="26"/>
        </w:rPr>
      </w:pPr>
      <w:r w:rsidRPr="009716A2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</w:t>
      </w:r>
      <w:r w:rsidRPr="009716A2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proofErr w:type="gramStart"/>
      <w:r w:rsidRPr="009716A2">
        <w:rPr>
          <w:sz w:val="26"/>
          <w:szCs w:val="26"/>
        </w:rPr>
        <w:t>Разместить</w:t>
      </w:r>
      <w:proofErr w:type="gramEnd"/>
      <w:r w:rsidRPr="009716A2">
        <w:rPr>
          <w:sz w:val="26"/>
          <w:szCs w:val="26"/>
        </w:rPr>
        <w:t xml:space="preserve"> административный регламент предоставления муниципальной услуги «</w:t>
      </w:r>
      <w:r w:rsidRPr="009716A2">
        <w:rPr>
          <w:rFonts w:eastAsia="Calibri"/>
          <w:sz w:val="26"/>
          <w:szCs w:val="26"/>
        </w:rPr>
        <w:t>Выдача разрешения на ввод объекта капитального строительства в эксплуатацию»</w:t>
      </w:r>
      <w:r>
        <w:rPr>
          <w:rFonts w:eastAsia="Calibri"/>
          <w:sz w:val="26"/>
          <w:szCs w:val="26"/>
        </w:rPr>
        <w:t xml:space="preserve"> на территории Республики Коми муниципального района «Печора»</w:t>
      </w:r>
      <w:r w:rsidRPr="009716A2">
        <w:rPr>
          <w:rFonts w:eastAsia="Calibri"/>
          <w:sz w:val="26"/>
          <w:szCs w:val="26"/>
        </w:rPr>
        <w:t xml:space="preserve"> </w:t>
      </w:r>
      <w:r w:rsidRPr="009716A2">
        <w:rPr>
          <w:sz w:val="26"/>
          <w:szCs w:val="26"/>
        </w:rPr>
        <w:t xml:space="preserve">в Государственной информационной системе Республики Коми «Реестр государственных и муниципальных услуг (функций) Республики Коми. </w:t>
      </w:r>
    </w:p>
    <w:p w:rsidR="008B3987" w:rsidRDefault="00A82C0A" w:rsidP="00A82C0A">
      <w:p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9716A2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9716A2">
        <w:rPr>
          <w:sz w:val="26"/>
          <w:szCs w:val="26"/>
        </w:rPr>
        <w:t xml:space="preserve">3. </w:t>
      </w:r>
      <w:r>
        <w:rPr>
          <w:sz w:val="26"/>
          <w:szCs w:val="26"/>
        </w:rPr>
        <w:t>Отменить</w:t>
      </w:r>
      <w:r w:rsidRPr="009716A2">
        <w:rPr>
          <w:sz w:val="26"/>
          <w:szCs w:val="26"/>
        </w:rPr>
        <w:t xml:space="preserve"> постановление администрации муниципального района «Печора»</w:t>
      </w:r>
      <w:r w:rsidR="008B3987">
        <w:rPr>
          <w:sz w:val="26"/>
          <w:szCs w:val="26"/>
        </w:rPr>
        <w:t>:</w:t>
      </w:r>
    </w:p>
    <w:p w:rsidR="008B3987" w:rsidRDefault="008B3987" w:rsidP="00A82C0A">
      <w:p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 -</w:t>
      </w:r>
      <w:r w:rsidR="00A82C0A" w:rsidRPr="009716A2">
        <w:rPr>
          <w:sz w:val="26"/>
          <w:szCs w:val="26"/>
        </w:rPr>
        <w:t xml:space="preserve">  от </w:t>
      </w:r>
      <w:r w:rsidR="00193A39">
        <w:rPr>
          <w:sz w:val="26"/>
          <w:szCs w:val="26"/>
        </w:rPr>
        <w:t>23.07.2024г..</w:t>
      </w:r>
      <w:r w:rsidR="00A82C0A" w:rsidRPr="009716A2">
        <w:rPr>
          <w:sz w:val="26"/>
          <w:szCs w:val="26"/>
        </w:rPr>
        <w:t xml:space="preserve"> № </w:t>
      </w:r>
      <w:r w:rsidR="00193A39">
        <w:rPr>
          <w:sz w:val="26"/>
          <w:szCs w:val="26"/>
        </w:rPr>
        <w:t>1112</w:t>
      </w:r>
      <w:r w:rsidR="00A82C0A" w:rsidRPr="009716A2">
        <w:rPr>
          <w:sz w:val="26"/>
          <w:szCs w:val="26"/>
        </w:rPr>
        <w:t xml:space="preserve"> «Об утверждении административного регламента предоставления муниципальной услуги «</w:t>
      </w:r>
      <w:r w:rsidR="00A82C0A" w:rsidRPr="009716A2">
        <w:rPr>
          <w:rFonts w:eastAsia="Calibri"/>
          <w:sz w:val="26"/>
          <w:szCs w:val="26"/>
        </w:rPr>
        <w:t>Выдача разрешения на ввод объекта капитального строительства в эксплуатацию»</w:t>
      </w:r>
      <w:r w:rsidR="00A82C0A">
        <w:rPr>
          <w:rFonts w:eastAsia="Calibri"/>
          <w:sz w:val="26"/>
          <w:szCs w:val="26"/>
        </w:rPr>
        <w:t xml:space="preserve"> на территории Республики Коми муниципального района «Печора»</w:t>
      </w:r>
      <w:r>
        <w:rPr>
          <w:sz w:val="26"/>
          <w:szCs w:val="26"/>
        </w:rPr>
        <w:t>-</w:t>
      </w:r>
    </w:p>
    <w:p w:rsidR="00193A39" w:rsidRPr="009716A2" w:rsidRDefault="008B3987" w:rsidP="00A82C0A">
      <w:pPr>
        <w:tabs>
          <w:tab w:val="left" w:pos="426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-</w:t>
      </w:r>
      <w:r w:rsidR="00127E51">
        <w:rPr>
          <w:sz w:val="26"/>
          <w:szCs w:val="26"/>
        </w:rPr>
        <w:t xml:space="preserve"> от 09.06.2025г. № 813 «О внесении изменений в постановление администрации муниципального района Печора от 12.04.2023г. № 699. </w:t>
      </w:r>
    </w:p>
    <w:p w:rsidR="00A82C0A" w:rsidRPr="009716A2" w:rsidRDefault="00230964" w:rsidP="00A82C0A">
      <w:pPr>
        <w:tabs>
          <w:tab w:val="left" w:pos="3969"/>
          <w:tab w:val="left" w:pos="4253"/>
          <w:tab w:val="left" w:pos="4820"/>
          <w:tab w:val="left" w:pos="5245"/>
          <w:tab w:val="left" w:pos="8080"/>
        </w:tabs>
        <w:overflowPunct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82C0A" w:rsidRPr="009716A2">
        <w:rPr>
          <w:sz w:val="26"/>
          <w:szCs w:val="26"/>
        </w:rPr>
        <w:t>. Настоящее постановление вступает в  силу со дня официального опубликования и  подлежит размещению на официальном сайте муниципального района «Печора».</w:t>
      </w:r>
    </w:p>
    <w:p w:rsidR="00A82C0A" w:rsidRPr="009716A2" w:rsidRDefault="00230964" w:rsidP="00A82C0A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82C0A" w:rsidRPr="009716A2">
        <w:rPr>
          <w:sz w:val="26"/>
          <w:szCs w:val="26"/>
        </w:rPr>
        <w:t xml:space="preserve">. </w:t>
      </w:r>
      <w:proofErr w:type="gramStart"/>
      <w:r w:rsidR="00A82C0A" w:rsidRPr="009716A2">
        <w:rPr>
          <w:sz w:val="26"/>
          <w:szCs w:val="26"/>
        </w:rPr>
        <w:t>Контроль за</w:t>
      </w:r>
      <w:proofErr w:type="gramEnd"/>
      <w:r w:rsidR="00A82C0A" w:rsidRPr="009716A2">
        <w:rPr>
          <w:sz w:val="26"/>
          <w:szCs w:val="26"/>
        </w:rPr>
        <w:t xml:space="preserve"> исполнением настоящего постановлени</w:t>
      </w:r>
      <w:r w:rsidR="00A82C0A">
        <w:rPr>
          <w:sz w:val="26"/>
          <w:szCs w:val="26"/>
        </w:rPr>
        <w:t>я  оставляю за собой.</w:t>
      </w:r>
    </w:p>
    <w:p w:rsidR="00A82C0A" w:rsidRPr="009716A2" w:rsidRDefault="00A82C0A" w:rsidP="00A82C0A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03"/>
      </w:tblGrid>
      <w:tr w:rsidR="00C25482" w:rsidRPr="00C25482" w:rsidTr="00C25482">
        <w:tc>
          <w:tcPr>
            <w:tcW w:w="5637" w:type="dxa"/>
          </w:tcPr>
          <w:p w:rsidR="00C25482" w:rsidRPr="00C25482" w:rsidRDefault="00C25482" w:rsidP="00C25482">
            <w:pPr>
              <w:rPr>
                <w:sz w:val="26"/>
                <w:szCs w:val="26"/>
              </w:rPr>
            </w:pPr>
            <w:r w:rsidRPr="00C25482">
              <w:rPr>
                <w:sz w:val="26"/>
                <w:szCs w:val="26"/>
              </w:rPr>
              <w:t>Глава муниципального района «Печора» -</w:t>
            </w:r>
          </w:p>
          <w:p w:rsidR="00C25482" w:rsidRPr="00C25482" w:rsidRDefault="00C25482" w:rsidP="00C25482">
            <w:pPr>
              <w:rPr>
                <w:sz w:val="26"/>
                <w:szCs w:val="26"/>
              </w:rPr>
            </w:pPr>
            <w:r w:rsidRPr="00C25482">
              <w:rPr>
                <w:sz w:val="26"/>
                <w:szCs w:val="26"/>
              </w:rPr>
              <w:t>руководитель  администрации</w:t>
            </w:r>
          </w:p>
        </w:tc>
        <w:tc>
          <w:tcPr>
            <w:tcW w:w="4103" w:type="dxa"/>
          </w:tcPr>
          <w:p w:rsidR="00C25482" w:rsidRPr="00C25482" w:rsidRDefault="00C25482">
            <w:pPr>
              <w:rPr>
                <w:sz w:val="26"/>
                <w:szCs w:val="26"/>
              </w:rPr>
            </w:pPr>
          </w:p>
          <w:p w:rsidR="00C25482" w:rsidRPr="00C25482" w:rsidRDefault="00C25482" w:rsidP="00C25482">
            <w:pPr>
              <w:jc w:val="right"/>
              <w:rPr>
                <w:sz w:val="26"/>
                <w:szCs w:val="26"/>
              </w:rPr>
            </w:pPr>
            <w:r w:rsidRPr="00C25482">
              <w:rPr>
                <w:sz w:val="26"/>
                <w:szCs w:val="26"/>
              </w:rPr>
              <w:t>О.И. Шутов</w:t>
            </w:r>
          </w:p>
        </w:tc>
      </w:tr>
    </w:tbl>
    <w:p w:rsidR="00AA4460" w:rsidRDefault="00AA4460"/>
    <w:sectPr w:rsidR="00AA4460" w:rsidSect="00C25482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F7"/>
    <w:rsid w:val="00086738"/>
    <w:rsid w:val="00127E51"/>
    <w:rsid w:val="00193A39"/>
    <w:rsid w:val="001A26F7"/>
    <w:rsid w:val="002165A2"/>
    <w:rsid w:val="00230964"/>
    <w:rsid w:val="0084110E"/>
    <w:rsid w:val="008B3987"/>
    <w:rsid w:val="00A82C0A"/>
    <w:rsid w:val="00AA4460"/>
    <w:rsid w:val="00C25482"/>
    <w:rsid w:val="00E6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C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2C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C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C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2C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C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Коснырева ИВ</dc:creator>
  <cp:keywords/>
  <dc:description/>
  <cp:lastModifiedBy>Пользователь</cp:lastModifiedBy>
  <cp:revision>10</cp:revision>
  <cp:lastPrinted>2026-07-08T09:44:00Z</cp:lastPrinted>
  <dcterms:created xsi:type="dcterms:W3CDTF">2026-04-03T13:18:00Z</dcterms:created>
  <dcterms:modified xsi:type="dcterms:W3CDTF">2026-07-08T09:44:00Z</dcterms:modified>
</cp:coreProperties>
</file>